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129.0" w:type="dxa"/>
        <w:jc w:val="left"/>
        <w:tblInd w:w="0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794"/>
        <w:gridCol w:w="1545"/>
        <w:gridCol w:w="900"/>
        <w:gridCol w:w="1890"/>
        <w:tblGridChange w:id="0">
          <w:tblGrid>
            <w:gridCol w:w="794"/>
            <w:gridCol w:w="1545"/>
            <w:gridCol w:w="900"/>
            <w:gridCol w:w="18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2">
            <w:pPr>
              <w:tabs>
                <w:tab w:val="left" w:pos="0"/>
              </w:tabs>
              <w:spacing w:after="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Rīgā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tabs>
                <w:tab w:val="left" w:pos="0"/>
              </w:tabs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tabs>
                <w:tab w:val="left" w:pos="0"/>
              </w:tabs>
              <w:spacing w:after="0" w:lineRule="auto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Nr.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tabs>
                <w:tab w:val="left" w:pos="0"/>
              </w:tabs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firstLine="72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firstLine="72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MARŠRUTA LAPA NR. ____</w:t>
      </w:r>
    </w:p>
    <w:p w:rsidR="00000000" w:rsidDel="00000000" w:rsidP="00000000" w:rsidRDefault="00000000" w:rsidRPr="00000000" w14:paraId="00000009">
      <w:pPr>
        <w:spacing w:after="0" w:line="240" w:lineRule="auto"/>
        <w:ind w:left="6480" w:firstLine="72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575.0" w:type="dxa"/>
        <w:jc w:val="left"/>
        <w:tblInd w:w="0.0" w:type="dxa"/>
        <w:tblLayout w:type="fixed"/>
        <w:tblLook w:val="0400"/>
      </w:tblPr>
      <w:tblGrid>
        <w:gridCol w:w="3085"/>
        <w:gridCol w:w="10490"/>
        <w:tblGridChange w:id="0">
          <w:tblGrid>
            <w:gridCol w:w="3085"/>
            <w:gridCol w:w="104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Projekta nosaukums: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Vārds, uzvārds: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0" w:line="240" w:lineRule="auto"/>
        <w:rPr/>
        <w:sectPr>
          <w:headerReference r:id="rId7" w:type="default"/>
          <w:headerReference r:id="rId8" w:type="first"/>
          <w:footerReference r:id="rId9" w:type="default"/>
          <w:footerReference r:id="rId10" w:type="first"/>
          <w:pgSz w:h="11906" w:w="16838" w:orient="landscape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855.0" w:type="dxa"/>
        <w:jc w:val="left"/>
        <w:tblInd w:w="78.0" w:type="dxa"/>
        <w:tblLayout w:type="fixed"/>
        <w:tblLook w:val="0400"/>
      </w:tblPr>
      <w:tblGrid>
        <w:gridCol w:w="921"/>
        <w:gridCol w:w="1720"/>
        <w:gridCol w:w="1580"/>
        <w:gridCol w:w="2496"/>
        <w:gridCol w:w="2952"/>
        <w:gridCol w:w="2236"/>
        <w:gridCol w:w="2950"/>
        <w:tblGridChange w:id="0">
          <w:tblGrid>
            <w:gridCol w:w="921"/>
            <w:gridCol w:w="1720"/>
            <w:gridCol w:w="1580"/>
            <w:gridCol w:w="2496"/>
            <w:gridCol w:w="2952"/>
            <w:gridCol w:w="2236"/>
            <w:gridCol w:w="2950"/>
          </w:tblGrid>
        </w:tblGridChange>
      </w:tblGrid>
      <w:tr>
        <w:trPr>
          <w:cantSplit w:val="0"/>
          <w:trHeight w:val="5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Datums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 kurienes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Uz kurieni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Brauciena mērķis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Braucienu skaits*/Nobrauktie km**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Degvielas patēriņš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Brauciena izdevumi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Kopā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3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4883.999999999998" w:type="dxa"/>
        <w:jc w:val="left"/>
        <w:tblInd w:w="108.0" w:type="dxa"/>
        <w:tblLayout w:type="fixed"/>
        <w:tblLook w:val="0400"/>
      </w:tblPr>
      <w:tblGrid>
        <w:gridCol w:w="1320"/>
        <w:gridCol w:w="1320"/>
        <w:gridCol w:w="1580"/>
        <w:gridCol w:w="2460"/>
        <w:gridCol w:w="3243"/>
        <w:gridCol w:w="992"/>
        <w:gridCol w:w="236"/>
        <w:gridCol w:w="236"/>
        <w:gridCol w:w="3497"/>
        <w:tblGridChange w:id="0">
          <w:tblGrid>
            <w:gridCol w:w="1320"/>
            <w:gridCol w:w="1320"/>
            <w:gridCol w:w="1580"/>
            <w:gridCol w:w="2460"/>
            <w:gridCol w:w="3243"/>
            <w:gridCol w:w="992"/>
            <w:gridCol w:w="236"/>
            <w:gridCol w:w="236"/>
            <w:gridCol w:w="3497"/>
          </w:tblGrid>
        </w:tblGridChange>
      </w:tblGrid>
      <w:tr>
        <w:trPr>
          <w:cantSplit w:val="0"/>
          <w:trHeight w:val="312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Pielikumā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(čeki, biļetes u.tml.)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Dati par personīgo transportu***: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1. Zīmols: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Atbildīgā persona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2. Modelis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(paraksts)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3. Motora tilpums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 iegādātās mēnešbiļetes, biļetes noteiktiem braucieniem, biļetes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4. Degvielas veids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** degvielu čeki braucieniem ar personīgo transportu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5. Transmisija (manuālā, automātiskā)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*** aizpilda braucienam ar personīgo transportu projekta realizācijai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6. Virsbūves veids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7. Gads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1906" w:w="16838" w:orient="landscape"/>
      <w:pgMar w:bottom="1440" w:top="1440" w:left="1440" w:right="1440" w:header="720" w:footer="720"/>
      <w:pgNumType w:start="1"/>
      <w:cols w:equalWidth="0" w:num="2">
        <w:col w:space="720" w:w="6619"/>
        <w:col w:space="0" w:w="661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8" w:sz="6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8931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8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8931"/>
      </w:tabs>
      <w:spacing w:after="0" w:before="57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Raiņa bulvāris 19-144, Rīga, LV-1586</w:t>
      <w:tab/>
      <w:tab/>
      <w:t xml:space="preserve">lusp@lusp.lv</w:t>
    </w:r>
  </w:p>
  <w:p w:rsidR="00000000" w:rsidDel="00000000" w:rsidP="00000000" w:rsidRDefault="00000000" w:rsidRPr="00000000" w14:paraId="0000008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8931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Tālr. 67034317</w:t>
      <w:tab/>
      <w:tab/>
      <w:t xml:space="preserve">Reģ. nr. 40008009084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8" w:sz="6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8931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13892"/>
      </w:tabs>
      <w:spacing w:after="0" w:before="57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Raiņa bulvāris 19-144, Rīga, LV-1586</w:t>
      <w:tab/>
      <w:tab/>
      <w:t xml:space="preserve">lusp@lusp.lv</w:t>
    </w:r>
  </w:p>
  <w:p w:rsidR="00000000" w:rsidDel="00000000" w:rsidP="00000000" w:rsidRDefault="00000000" w:rsidRPr="00000000" w14:paraId="0000008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1389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Tālr. 67034</w:t>
    </w:r>
    <w:r w:rsidDel="00000000" w:rsidR="00000000" w:rsidRPr="00000000">
      <w:rPr>
        <w:rtl w:val="0"/>
      </w:rPr>
      <w:t xml:space="preserve">010</w:t>
    </w:r>
    <w:r w:rsidDel="00000000" w:rsidR="00000000" w:rsidRPr="00000000">
      <w:rPr>
        <w:color w:val="000000"/>
        <w:rtl w:val="0"/>
      </w:rPr>
      <w:tab/>
      <w:tab/>
      <w:t xml:space="preserve">Reģ. nr. 40008009084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2251701" cy="657129"/>
          <wp:effectExtent b="0" l="0" r="0" t="0"/>
          <wp:docPr id="1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51701" cy="6571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rFonts w:ascii="Calibri" w:cs="Calibri" w:eastAsia="Calibri" w:hAnsi="Calibri"/>
        <w:color w:val="000000"/>
      </w:rPr>
    </w:pPr>
    <w:r w:rsidDel="00000000" w:rsidR="00000000" w:rsidRPr="00000000">
      <w:rPr/>
      <w:drawing>
        <wp:inline distB="0" distT="0" distL="0" distR="0">
          <wp:extent cx="2251701" cy="657129"/>
          <wp:effectExtent b="0" l="0" r="0" t="0"/>
          <wp:docPr id="1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51701" cy="6571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lv-LV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000000" w:space="1" w:sz="4" w:val="single"/>
      </w:pBdr>
      <w:spacing w:after="120" w:before="240" w:lineRule="auto"/>
      <w:ind w:left="360" w:hanging="360"/>
      <w:jc w:val="center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Bdr>
        <w:bottom w:color="000000" w:space="1" w:sz="4" w:val="single"/>
      </w:pBdr>
      <w:spacing w:after="120" w:before="240" w:lineRule="auto"/>
      <w:ind w:left="360" w:hanging="360"/>
      <w:jc w:val="center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bottom w:color="000000" w:space="1" w:sz="4" w:val="single"/>
      </w:pBdr>
      <w:spacing w:after="80" w:before="280" w:lineRule="auto"/>
      <w:ind w:left="360" w:hanging="360"/>
      <w:jc w:val="center"/>
    </w:pPr>
    <w:rPr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63AFC"/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947B83"/>
    <w:pPr>
      <w:keepNext w:val="1"/>
      <w:keepLines w:val="1"/>
      <w:numPr>
        <w:numId w:val="10"/>
      </w:numPr>
      <w:pBdr>
        <w:bottom w:color="auto" w:space="1" w:sz="4" w:val="single"/>
      </w:pBdr>
      <w:spacing w:after="120" w:before="240"/>
      <w:jc w:val="center"/>
      <w:outlineLvl w:val="0"/>
    </w:pPr>
    <w:rPr>
      <w:rFonts w:cstheme="majorBidi" w:eastAsiaTheme="majorEastAsia"/>
      <w:sz w:val="32"/>
      <w:szCs w:val="32"/>
      <w:lang w:eastAsia="en-US"/>
    </w:rPr>
  </w:style>
  <w:style w:type="paragraph" w:styleId="Heading2">
    <w:name w:val="heading 2"/>
    <w:basedOn w:val="Heading1"/>
    <w:next w:val="BodyText"/>
    <w:uiPriority w:val="9"/>
    <w:unhideWhenUsed w:val="1"/>
    <w:qFormat w:val="1"/>
    <w:rsid w:val="00947B83"/>
    <w:pPr>
      <w:numPr>
        <w:ilvl w:val="1"/>
      </w:numPr>
      <w:outlineLvl w:val="1"/>
    </w:pPr>
  </w:style>
  <w:style w:type="paragraph" w:styleId="Heading3">
    <w:name w:val="heading 3"/>
    <w:basedOn w:val="Heading1"/>
    <w:next w:val="Normal"/>
    <w:uiPriority w:val="9"/>
    <w:unhideWhenUsed w:val="1"/>
    <w:qFormat w:val="1"/>
    <w:rsid w:val="00947B83"/>
    <w:pPr>
      <w:numPr>
        <w:ilvl w:val="2"/>
      </w:numPr>
      <w:spacing w:after="80" w:before="280"/>
      <w:outlineLvl w:val="2"/>
    </w:p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rsid w:val="00947B83"/>
    <w:pPr>
      <w:keepNext w:val="1"/>
      <w:keepLines w:val="1"/>
      <w:spacing w:after="40" w:before="240"/>
      <w:outlineLvl w:val="3"/>
    </w:pPr>
    <w:rPr>
      <w:rFonts w:cstheme="minorBidi" w:eastAsiaTheme="minorHAnsi"/>
      <w:b w:val="1"/>
      <w:lang w:eastAsia="en-US" w:val="en-US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rsid w:val="00947B83"/>
    <w:pPr>
      <w:keepNext w:val="1"/>
      <w:keepLines w:val="1"/>
      <w:spacing w:after="40" w:before="220"/>
      <w:outlineLvl w:val="4"/>
    </w:pPr>
    <w:rPr>
      <w:rFonts w:cstheme="minorBidi" w:eastAsiaTheme="minorHAnsi"/>
      <w:b w:val="1"/>
      <w:lang w:eastAsia="en-US" w:val="en-US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rsid w:val="00947B83"/>
    <w:pPr>
      <w:keepNext w:val="1"/>
      <w:keepLines w:val="1"/>
      <w:spacing w:after="40" w:before="200"/>
      <w:outlineLvl w:val="5"/>
    </w:pPr>
    <w:rPr>
      <w:rFonts w:cstheme="minorBidi" w:eastAsiaTheme="minorHAnsi"/>
      <w:b w:val="1"/>
      <w:sz w:val="20"/>
      <w:szCs w:val="20"/>
      <w:lang w:eastAsia="en-US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qFormat w:val="1"/>
    <w:rsid w:val="00947B83"/>
    <w:rPr>
      <w:rFonts w:cstheme="majorBidi" w:eastAsiaTheme="majorEastAsia"/>
      <w:sz w:val="32"/>
      <w:szCs w:val="32"/>
      <w:lang w:eastAsia="en-US"/>
    </w:rPr>
  </w:style>
  <w:style w:type="character" w:styleId="DokumentatipsChar" w:customStyle="1">
    <w:name w:val="Dokumenta tips Char"/>
    <w:basedOn w:val="Heading1Char"/>
    <w:link w:val="Dokumentatips"/>
    <w:qFormat w:val="1"/>
    <w:rsid w:val="00A1288A"/>
    <w:rPr>
      <w:rFonts w:ascii="Times New Roman" w:cs="Times New Roman" w:hAnsi="Times New Roman" w:eastAsiaTheme="majorEastAsia"/>
      <w:color w:val="000000" w:themeColor="text1"/>
      <w:sz w:val="32"/>
      <w:szCs w:val="32"/>
      <w:lang w:eastAsia="en-US"/>
    </w:rPr>
  </w:style>
  <w:style w:type="character" w:styleId="DokumentaizdevjsChar" w:customStyle="1">
    <w:name w:val="Dokumenta izdevējs Char"/>
    <w:basedOn w:val="DefaultParagraphFont"/>
    <w:link w:val="Dokumentaizdevjs"/>
    <w:qFormat w:val="1"/>
    <w:rsid w:val="00A1288A"/>
    <w:rPr>
      <w:rFonts w:ascii="Times New Roman" w:cs="Times New Roman" w:hAnsi="Times New Roman" w:eastAsiaTheme="minorHAnsi"/>
      <w:sz w:val="28"/>
      <w:szCs w:val="28"/>
      <w:lang w:eastAsia="en-US"/>
    </w:rPr>
  </w:style>
  <w:style w:type="paragraph" w:styleId="Dokumentatips" w:customStyle="1">
    <w:name w:val="Dokumenta tips"/>
    <w:link w:val="DokumentatipsChar"/>
    <w:qFormat w:val="1"/>
    <w:rsid w:val="00A1288A"/>
    <w:pPr>
      <w:spacing w:after="240" w:before="240"/>
      <w:jc w:val="center"/>
    </w:pPr>
    <w:rPr>
      <w:rFonts w:cs="Times New Roman"/>
      <w:color w:val="000000" w:themeColor="text1"/>
      <w:sz w:val="32"/>
      <w:szCs w:val="32"/>
      <w:lang w:eastAsia="en-US"/>
    </w:rPr>
  </w:style>
  <w:style w:type="paragraph" w:styleId="Dokumentaizdevjs" w:customStyle="1">
    <w:name w:val="Dokumenta izdevējs"/>
    <w:basedOn w:val="Normal"/>
    <w:link w:val="DokumentaizdevjsChar"/>
    <w:qFormat w:val="1"/>
    <w:rsid w:val="00A1288A"/>
    <w:pPr>
      <w:spacing w:after="0" w:before="245"/>
      <w:jc w:val="center"/>
    </w:pPr>
    <w:rPr>
      <w:rFonts w:cs="Times New Roman"/>
      <w:sz w:val="28"/>
      <w:szCs w:val="28"/>
    </w:rPr>
  </w:style>
  <w:style w:type="paragraph" w:styleId="E-parakstts" w:customStyle="1">
    <w:name w:val="E-parakstīts"/>
    <w:basedOn w:val="Normal"/>
    <w:qFormat w:val="1"/>
    <w:rsid w:val="00C466C2"/>
    <w:pPr>
      <w:pBdr>
        <w:top w:space="0" w:sz="0" w:val="nil"/>
        <w:left w:space="0" w:sz="0" w:val="nil"/>
        <w:bottom w:color="000000" w:space="8" w:sz="6" w:val="single"/>
        <w:right w:space="0" w:sz="0" w:val="nil"/>
        <w:between w:space="0" w:sz="0" w:val="nil"/>
      </w:pBdr>
      <w:tabs>
        <w:tab w:val="center" w:pos="4680"/>
        <w:tab w:val="right" w:pos="8931"/>
      </w:tabs>
      <w:spacing w:after="0" w:line="240" w:lineRule="auto"/>
      <w:jc w:val="center"/>
    </w:pPr>
    <w:rPr>
      <w:rFonts w:cs="Times New Roman"/>
      <w:b w:val="1"/>
      <w:color w:val="000000"/>
    </w:rPr>
  </w:style>
  <w:style w:type="table" w:styleId="a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8.0" w:type="dxa"/>
      </w:tblCellMar>
    </w:tblPr>
  </w:style>
  <w:style w:type="table" w:styleId="a0" w:customStyle="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 w:val="1"/>
      </w:rPr>
    </w:tblStylePr>
    <w:tblStylePr w:type="lastRow">
      <w:rPr>
        <w:b w:val="1"/>
      </w:rPr>
      <w:tblPr/>
      <w:tcPr>
        <w:tcBorders>
          <w:top w:color="ffffff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f2f2f2" w:val="clear"/>
      </w:tcPr>
    </w:tblStylePr>
    <w:tblStylePr w:type="band1Horz">
      <w:tblPr/>
      <w:tcPr>
        <w:shd w:color="auto" w:fill="f2f2f2" w:val="clear"/>
      </w:tcPr>
    </w:tblStylePr>
  </w:style>
  <w:style w:type="paragraph" w:styleId="Datumsunnumurs" w:customStyle="1">
    <w:name w:val="Datums un numurs"/>
    <w:basedOn w:val="Normal"/>
    <w:qFormat w:val="1"/>
    <w:rsid w:val="00A73F13"/>
    <w:pPr>
      <w:tabs>
        <w:tab w:val="right" w:pos="9015"/>
      </w:tabs>
    </w:pPr>
    <w:rPr>
      <w:rFonts w:cstheme="minorHAnsi"/>
    </w:rPr>
  </w:style>
  <w:style w:type="paragraph" w:styleId="Paraksts1" w:customStyle="1">
    <w:name w:val="Paraksts1"/>
    <w:basedOn w:val="Normal"/>
    <w:qFormat w:val="1"/>
    <w:rsid w:val="00F55CA5"/>
    <w:pPr>
      <w:tabs>
        <w:tab w:val="left" w:pos="851"/>
        <w:tab w:val="center" w:pos="4536"/>
        <w:tab w:val="right" w:pos="7938"/>
      </w:tabs>
      <w:spacing w:after="360" w:before="360"/>
      <w:jc w:val="both"/>
    </w:pPr>
    <w:rPr>
      <w:rFonts w:cs="Times New Roman"/>
    </w:rPr>
  </w:style>
  <w:style w:type="paragraph" w:styleId="Sagatavotjs" w:customStyle="1">
    <w:name w:val="Sagatavotājs"/>
    <w:basedOn w:val="Normal"/>
    <w:qFormat w:val="1"/>
    <w:rsid w:val="00A1288A"/>
    <w:pPr>
      <w:tabs>
        <w:tab w:val="left" w:pos="851"/>
        <w:tab w:val="right" w:pos="8505"/>
      </w:tabs>
      <w:jc w:val="both"/>
    </w:pPr>
    <w:rPr>
      <w:rFonts w:cs="Times New Roman"/>
      <w:sz w:val="16"/>
      <w:szCs w:val="16"/>
    </w:rPr>
  </w:style>
  <w:style w:type="paragraph" w:styleId="Vieta" w:customStyle="1">
    <w:name w:val="Vieta"/>
    <w:basedOn w:val="Normal"/>
    <w:qFormat w:val="1"/>
    <w:rsid w:val="007F109C"/>
    <w:pPr>
      <w:jc w:val="center"/>
    </w:pPr>
  </w:style>
  <w:style w:type="paragraph" w:styleId="Pamatteksts1" w:customStyle="1">
    <w:name w:val="Pamatteksts1"/>
    <w:basedOn w:val="Normal"/>
    <w:link w:val="PamattekstsChar"/>
    <w:qFormat w:val="1"/>
    <w:rsid w:val="00D35E8D"/>
    <w:pPr>
      <w:jc w:val="both"/>
    </w:pPr>
    <w:rPr>
      <w:rFonts w:cs="Times New Roman"/>
    </w:rPr>
  </w:style>
  <w:style w:type="paragraph" w:styleId="Adrests" w:customStyle="1">
    <w:name w:val="Adresāts"/>
    <w:basedOn w:val="Normal"/>
    <w:qFormat w:val="1"/>
    <w:rsid w:val="00D35E8D"/>
    <w:pPr>
      <w:jc w:val="right"/>
    </w:pPr>
    <w:rPr>
      <w:rFonts w:cs="Times New Roman"/>
    </w:rPr>
  </w:style>
  <w:style w:type="character" w:styleId="PamattekstsChar" w:customStyle="1">
    <w:name w:val="Pamatteksts Char"/>
    <w:basedOn w:val="DefaultParagraphFont"/>
    <w:link w:val="Pamatteksts1"/>
    <w:rsid w:val="00D35E8D"/>
    <w:rPr>
      <w:rFonts w:ascii="Times New Roman" w:cs="Times New Roman" w:hAnsi="Times New Roman" w:eastAsiaTheme="minorHAnsi"/>
      <w:sz w:val="24"/>
      <w:szCs w:val="24"/>
      <w:lang w:eastAsia="en-US"/>
    </w:rPr>
  </w:style>
  <w:style w:type="paragraph" w:styleId="ssapraksts" w:customStyle="1">
    <w:name w:val="Īss apraksts"/>
    <w:basedOn w:val="Normal"/>
    <w:qFormat w:val="1"/>
    <w:rsid w:val="00D35E8D"/>
    <w:rPr>
      <w:rFonts w:cs="Times New Roman"/>
    </w:rPr>
  </w:style>
  <w:style w:type="paragraph" w:styleId="DKpunkts" w:customStyle="1">
    <w:name w:val="DK punkts"/>
    <w:basedOn w:val="Heading1"/>
    <w:link w:val="DKpunktsChar"/>
    <w:rsid w:val="008E0B0B"/>
    <w:pPr>
      <w:ind w:left="714" w:hanging="357"/>
    </w:pPr>
  </w:style>
  <w:style w:type="character" w:styleId="DKpunktsChar" w:customStyle="1">
    <w:name w:val="DK punkts Char"/>
    <w:basedOn w:val="Heading1Char"/>
    <w:link w:val="DKpunkts"/>
    <w:rsid w:val="008E0B0B"/>
    <w:rPr>
      <w:rFonts w:cstheme="majorBidi" w:eastAsiaTheme="majorEastAsia"/>
      <w:sz w:val="32"/>
      <w:szCs w:val="32"/>
      <w:lang w:eastAsia="en-US"/>
    </w:rPr>
  </w:style>
  <w:style w:type="paragraph" w:styleId="Heading" w:customStyle="1">
    <w:name w:val="Heading"/>
    <w:basedOn w:val="Normal"/>
    <w:next w:val="BodyText"/>
    <w:qFormat w:val="1"/>
    <w:rsid w:val="008E0B0B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  <w:lang w:eastAsia="en-US" w:val="en-US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8E0B0B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8E0B0B"/>
  </w:style>
  <w:style w:type="character" w:styleId="Hyperlink">
    <w:name w:val="Hyperlink"/>
    <w:basedOn w:val="DefaultParagraphFont"/>
    <w:uiPriority w:val="99"/>
    <w:unhideWhenUsed w:val="1"/>
    <w:rsid w:val="008E0B0B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8E0B0B"/>
    <w:pPr>
      <w:tabs>
        <w:tab w:val="left" w:pos="440"/>
        <w:tab w:val="right" w:leader="dot" w:pos="9016"/>
      </w:tabs>
      <w:spacing w:after="100"/>
    </w:pPr>
    <w:rPr>
      <w:rFonts w:cstheme="minorBidi" w:eastAsiaTheme="minorHAnsi"/>
      <w:lang w:eastAsia="en-US" w:val="en-US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8E0B0B"/>
    <w:pPr>
      <w:spacing w:after="100"/>
      <w:ind w:left="220"/>
    </w:pPr>
    <w:rPr>
      <w:rFonts w:cstheme="minorBidi" w:eastAsiaTheme="minorHAnsi"/>
      <w:lang w:eastAsia="en-US" w:val="en-US"/>
    </w:rPr>
  </w:style>
  <w:style w:type="paragraph" w:styleId="TOC3">
    <w:name w:val="toc 3"/>
    <w:basedOn w:val="Normal"/>
    <w:next w:val="Normal"/>
    <w:autoRedefine w:val="1"/>
    <w:uiPriority w:val="39"/>
    <w:unhideWhenUsed w:val="1"/>
    <w:rsid w:val="008E0B0B"/>
    <w:pPr>
      <w:spacing w:after="100"/>
      <w:ind w:left="440"/>
    </w:pPr>
    <w:rPr>
      <w:rFonts w:cstheme="minorBidi" w:eastAsiaTheme="minorHAnsi"/>
      <w:lang w:eastAsia="en-US" w:val="en-US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8E0B0B"/>
    <w:pPr>
      <w:outlineLvl w:val="9"/>
    </w:pPr>
    <w:rPr>
      <w:color w:val="2f5496" w:themeColor="accent1" w:themeShade="0000BF"/>
      <w:lang w:val="en-US"/>
    </w:rPr>
  </w:style>
  <w:style w:type="paragraph" w:styleId="Pielikumanosaukums" w:customStyle="1">
    <w:name w:val="Pielikuma nosaukums"/>
    <w:basedOn w:val="Normal"/>
    <w:link w:val="PielikumanosaukumsChar"/>
    <w:qFormat w:val="1"/>
    <w:rsid w:val="00BF4205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right"/>
    </w:pPr>
    <w:rPr>
      <w:rFonts w:cs="Times New Roman" w:eastAsiaTheme="minorHAnsi"/>
      <w:lang w:eastAsia="en-US" w:val="en-US"/>
    </w:rPr>
  </w:style>
  <w:style w:type="character" w:styleId="PielikumanosaukumsChar" w:customStyle="1">
    <w:name w:val="Pielikuma nosaukums Char"/>
    <w:basedOn w:val="DefaultParagraphFont"/>
    <w:link w:val="Pielikumanosaukums"/>
    <w:rsid w:val="00BF4205"/>
    <w:rPr>
      <w:rFonts w:cs="Times New Roman" w:eastAsiaTheme="minorHAnsi"/>
      <w:lang w:eastAsia="en-US" w:val="en-US"/>
    </w:rPr>
  </w:style>
  <w:style w:type="character" w:styleId="EndnoteReference">
    <w:name w:val="endnote reference"/>
    <w:basedOn w:val="DefaultParagraphFont"/>
    <w:uiPriority w:val="99"/>
    <w:semiHidden w:val="1"/>
    <w:unhideWhenUsed w:val="1"/>
    <w:rsid w:val="003D0C8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1"/>
    <w:unhideWhenUsed w:val="1"/>
    <w:rsid w:val="003D0C87"/>
    <w:pPr>
      <w:spacing w:after="0" w:line="240" w:lineRule="auto"/>
    </w:pPr>
    <w:rPr>
      <w:rFonts w:asciiTheme="minorHAnsi" w:cstheme="minorBidi" w:eastAsiaTheme="minorHAnsi" w:hAnsiTheme="minorHAnsi"/>
      <w:sz w:val="20"/>
      <w:szCs w:val="20"/>
      <w:lang w:eastAsia="en-US" w:val="en-US"/>
    </w:r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sid w:val="003D0C87"/>
    <w:rPr>
      <w:rFonts w:asciiTheme="minorHAnsi" w:cstheme="minorBidi" w:eastAsiaTheme="minorHAnsi" w:hAnsiTheme="minorHAnsi"/>
      <w:sz w:val="20"/>
      <w:szCs w:val="20"/>
      <w:lang w:eastAsia="en-US" w:val="en-US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BF420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BF4205"/>
    <w:pPr>
      <w:spacing w:after="0" w:line="240" w:lineRule="auto"/>
    </w:pPr>
    <w:rPr>
      <w:rFonts w:cstheme="minorBidi" w:eastAsiaTheme="minorHAnsi"/>
      <w:sz w:val="20"/>
      <w:szCs w:val="20"/>
      <w:lang w:eastAsia="en-US" w:val="en-US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BF4205"/>
    <w:rPr>
      <w:rFonts w:cstheme="minorBidi" w:eastAsiaTheme="minorHAnsi"/>
      <w:sz w:val="20"/>
      <w:szCs w:val="20"/>
      <w:lang w:eastAsia="en-US" w:val="en-US"/>
    </w:rPr>
  </w:style>
  <w:style w:type="table" w:styleId="TableGrid">
    <w:name w:val="Table Grid"/>
    <w:basedOn w:val="TableNormal"/>
    <w:uiPriority w:val="59"/>
    <w:unhideWhenUsed w:val="1"/>
    <w:rsid w:val="00A6513F"/>
    <w:pPr>
      <w:spacing w:after="0" w:line="240" w:lineRule="auto"/>
    </w:pPr>
    <w:rPr>
      <w:rFonts w:cs="Times New Roman" w:eastAsia="Times New Roman"/>
      <w:sz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A6513F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6513F"/>
  </w:style>
  <w:style w:type="paragraph" w:styleId="Footer">
    <w:name w:val="footer"/>
    <w:basedOn w:val="Normal"/>
    <w:link w:val="FooterChar"/>
    <w:uiPriority w:val="99"/>
    <w:unhideWhenUsed w:val="1"/>
    <w:rsid w:val="00A6513F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6513F"/>
  </w:style>
  <w:style w:type="paragraph" w:styleId="Grozijumi" w:customStyle="1">
    <w:name w:val="Grozijumi"/>
    <w:basedOn w:val="Normal"/>
    <w:link w:val="GrozijumiChar"/>
    <w:qFormat w:val="1"/>
    <w:rsid w:val="00492E4C"/>
    <w:pPr>
      <w:widowControl w:val="0"/>
      <w:autoSpaceDE w:val="0"/>
      <w:autoSpaceDN w:val="0"/>
      <w:spacing w:after="120" w:before="40" w:line="240" w:lineRule="auto"/>
      <w:ind w:left="142"/>
    </w:pPr>
    <w:rPr>
      <w:rFonts w:cs="Times New Roman" w:eastAsia="Times New Roman"/>
      <w:i w:val="1"/>
      <w:w w:val="105"/>
      <w:sz w:val="17"/>
      <w:szCs w:val="22"/>
      <w:lang w:eastAsia="en-US"/>
    </w:rPr>
  </w:style>
  <w:style w:type="character" w:styleId="GrozijumiChar" w:customStyle="1">
    <w:name w:val="Grozijumi Char"/>
    <w:basedOn w:val="DefaultParagraphFont"/>
    <w:link w:val="Grozijumi"/>
    <w:rsid w:val="00492E4C"/>
    <w:rPr>
      <w:rFonts w:cs="Times New Roman" w:eastAsia="Times New Roman"/>
      <w:i w:val="1"/>
      <w:w w:val="105"/>
      <w:sz w:val="17"/>
      <w:szCs w:val="22"/>
      <w:lang w:eastAsia="en-US"/>
    </w:rPr>
  </w:style>
  <w:style w:type="paragraph" w:styleId="Punkts" w:customStyle="1">
    <w:name w:val="Punkts"/>
    <w:basedOn w:val="Normal"/>
    <w:link w:val="PunktsChar"/>
    <w:qFormat w:val="1"/>
    <w:rsid w:val="00492E4C"/>
    <w:pPr>
      <w:widowControl w:val="0"/>
      <w:tabs>
        <w:tab w:val="left" w:pos="386"/>
      </w:tabs>
      <w:autoSpaceDE w:val="0"/>
      <w:autoSpaceDN w:val="0"/>
      <w:spacing w:after="0" w:before="120" w:line="281" w:lineRule="auto"/>
      <w:ind w:left="182" w:right="130" w:hanging="284"/>
      <w:jc w:val="both"/>
    </w:pPr>
    <w:rPr>
      <w:rFonts w:cs="Times New Roman" w:eastAsia="Times New Roman"/>
      <w:szCs w:val="22"/>
      <w:lang w:eastAsia="en-US"/>
    </w:rPr>
  </w:style>
  <w:style w:type="character" w:styleId="PunktsChar" w:customStyle="1">
    <w:name w:val="Punkts Char"/>
    <w:basedOn w:val="DefaultParagraphFont"/>
    <w:link w:val="Punkts"/>
    <w:rsid w:val="00492E4C"/>
    <w:rPr>
      <w:rFonts w:cs="Times New Roman" w:eastAsia="Times New Roman"/>
      <w:szCs w:val="22"/>
      <w:lang w:eastAsia="en-US"/>
    </w:rPr>
  </w:style>
  <w:style w:type="paragraph" w:styleId="ListParagraph">
    <w:name w:val="List Paragraph"/>
    <w:basedOn w:val="Normal"/>
    <w:uiPriority w:val="1"/>
    <w:qFormat w:val="1"/>
    <w:rsid w:val="00284268"/>
    <w:pPr>
      <w:widowControl w:val="0"/>
      <w:numPr>
        <w:numId w:val="7"/>
      </w:numPr>
      <w:tabs>
        <w:tab w:val="left" w:pos="386"/>
      </w:tabs>
      <w:autoSpaceDE w:val="0"/>
      <w:autoSpaceDN w:val="0"/>
      <w:spacing w:after="0" w:before="120" w:line="276" w:lineRule="auto"/>
      <w:ind w:right="130"/>
      <w:jc w:val="both"/>
    </w:pPr>
    <w:rPr>
      <w:rFonts w:cs="Times New Roman" w:eastAsia="Times New Roman"/>
      <w:szCs w:val="22"/>
      <w:lang w:eastAsia="en-US"/>
    </w:rPr>
  </w:style>
  <w:style w:type="paragraph" w:styleId="Lapasnumurs" w:customStyle="1">
    <w:name w:val="Lapas numurs"/>
    <w:basedOn w:val="E-parakstts"/>
    <w:qFormat w:val="1"/>
    <w:rsid w:val="00C92118"/>
    <w:pPr>
      <w:jc w:val="right"/>
    </w:pPr>
    <w:rPr>
      <w:b w:val="0"/>
      <w:bCs w:val="1"/>
    </w:rPr>
  </w:style>
  <w:style w:type="paragraph" w:styleId="Nodaa" w:customStyle="1">
    <w:name w:val="Nodaļa"/>
    <w:basedOn w:val="Normal"/>
    <w:qFormat w:val="1"/>
    <w:rsid w:val="008E6646"/>
    <w:pPr>
      <w:spacing w:after="240" w:before="240"/>
      <w:jc w:val="center"/>
    </w:pPr>
    <w:rPr>
      <w:b w:val="1"/>
      <w:bCs w:val="1"/>
      <w:sz w:val="28"/>
      <w:szCs w:val="28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8E664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E6646"/>
    <w:rPr>
      <w:color w:val="605e5c"/>
      <w:shd w:color="auto" w:fill="e1dfdd" w:val="clear"/>
    </w:rPr>
  </w:style>
  <w:style w:type="paragraph" w:styleId="Paraksts" w:customStyle="1">
    <w:name w:val="Paraksts"/>
    <w:basedOn w:val="Normal"/>
    <w:qFormat w:val="1"/>
    <w:rsid w:val="00A63AFC"/>
    <w:pPr>
      <w:tabs>
        <w:tab w:val="left" w:pos="851"/>
        <w:tab w:val="center" w:pos="4536"/>
        <w:tab w:val="right" w:pos="7938"/>
      </w:tabs>
      <w:spacing w:after="360" w:before="360"/>
      <w:jc w:val="both"/>
    </w:pPr>
    <w:rPr>
      <w:rFonts w:cs="Times New Roman"/>
    </w:rPr>
  </w:style>
  <w:style w:type="paragraph" w:styleId="Pamatteksts" w:customStyle="1">
    <w:name w:val="Pamatteksts"/>
    <w:basedOn w:val="Normal"/>
    <w:qFormat w:val="1"/>
    <w:rsid w:val="00A63AFC"/>
    <w:pPr>
      <w:jc w:val="both"/>
    </w:pPr>
    <w:rPr>
      <w:rFonts w:cs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vmUUSPNHoKV+CnUyLFqCceD4Zg==">AMUW2mVNFHiBsHyZuq+/CfKK5vWrGfjrOBHUBvkUf1WICzuKMTlE2PomgasghELQXT89faz1n40Wg7LgPqlUlbnYJCjuGKEdiZNwRf0qM7abblEzG9sxldQ=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2020-10-19T06:42:00Z</dcterms:created>
  <dc:creator>Aiva Staņēviča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